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C5" w:rsidRPr="001151FF" w:rsidRDefault="00742AC5" w:rsidP="00742AC5">
      <w:pPr>
        <w:spacing w:line="276" w:lineRule="auto"/>
        <w:ind w:left="720"/>
        <w:contextualSpacing/>
        <w:jc w:val="right"/>
        <w:rPr>
          <w:rFonts w:ascii="Verdana" w:eastAsia="Calibri" w:hAnsi="Verdana" w:cs="Times New Roman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1151FF">
        <w:rPr>
          <w:rFonts w:ascii="Verdana" w:eastAsia="Calibri" w:hAnsi="Verdana" w:cs="Times New Roman"/>
        </w:rPr>
        <w:t>……......, dn. …................. r.</w:t>
      </w:r>
    </w:p>
    <w:p w:rsidR="00742AC5" w:rsidRPr="001151FF" w:rsidRDefault="00742AC5" w:rsidP="00742AC5">
      <w:pPr>
        <w:spacing w:line="276" w:lineRule="auto"/>
        <w:ind w:left="708"/>
        <w:contextualSpacing/>
        <w:jc w:val="right"/>
        <w:rPr>
          <w:rFonts w:ascii="Verdana" w:eastAsia="Calibri" w:hAnsi="Verdana" w:cs="Times New Roman"/>
        </w:rPr>
      </w:pPr>
      <w:r w:rsidRPr="001151FF">
        <w:rPr>
          <w:rFonts w:ascii="Verdana" w:eastAsia="Calibri" w:hAnsi="Verdana" w:cs="Times New Roman"/>
        </w:rPr>
        <w:t xml:space="preserve">(miejsce i data) </w:t>
      </w:r>
    </w:p>
    <w:p w:rsidR="00742AC5" w:rsidRDefault="00742AC5" w:rsidP="00742AC5">
      <w:pPr>
        <w:spacing w:line="276" w:lineRule="auto"/>
        <w:rPr>
          <w:rFonts w:ascii="Verdana" w:hAnsi="Verdana"/>
        </w:rPr>
      </w:pPr>
    </w:p>
    <w:p w:rsidR="00742AC5" w:rsidRDefault="00742AC5" w:rsidP="00742AC5">
      <w:pPr>
        <w:spacing w:after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(Nazwa operatora, </w:t>
      </w:r>
      <w:r w:rsidRPr="00742AC5">
        <w:rPr>
          <w:rFonts w:ascii="Verdana" w:hAnsi="Verdana"/>
        </w:rPr>
        <w:t xml:space="preserve">REGON, NIP, adres, </w:t>
      </w:r>
    </w:p>
    <w:p w:rsidR="00742AC5" w:rsidRPr="00742AC5" w:rsidRDefault="00742AC5" w:rsidP="00742AC5">
      <w:pPr>
        <w:spacing w:after="0" w:line="276" w:lineRule="auto"/>
        <w:rPr>
          <w:rFonts w:ascii="Verdana" w:hAnsi="Verdana"/>
        </w:rPr>
      </w:pPr>
      <w:r w:rsidRPr="00742AC5">
        <w:rPr>
          <w:rFonts w:ascii="Verdana" w:hAnsi="Verdana"/>
        </w:rPr>
        <w:t>ewentualnie inne dane z KRS lub CEIDG)</w:t>
      </w:r>
    </w:p>
    <w:p w:rsidR="00742AC5" w:rsidRDefault="00742AC5" w:rsidP="00742AC5">
      <w:pPr>
        <w:spacing w:line="276" w:lineRule="auto"/>
        <w:rPr>
          <w:rFonts w:ascii="Verdana" w:hAnsi="Verdana"/>
        </w:rPr>
      </w:pPr>
    </w:p>
    <w:p w:rsidR="00742AC5" w:rsidRPr="00742AC5" w:rsidRDefault="00742AC5" w:rsidP="00742AC5">
      <w:pPr>
        <w:spacing w:after="0" w:line="276" w:lineRule="auto"/>
        <w:rPr>
          <w:rFonts w:ascii="Verdana" w:hAnsi="Verdana"/>
          <w:b/>
        </w:rPr>
      </w:pPr>
      <w:r w:rsidRPr="00742AC5">
        <w:rPr>
          <w:rFonts w:ascii="Verdana" w:hAnsi="Verdana"/>
          <w:b/>
        </w:rPr>
        <w:t>Prezydent Miasta Gdańska</w:t>
      </w:r>
    </w:p>
    <w:p w:rsidR="00742AC5" w:rsidRPr="00742AC5" w:rsidRDefault="00742AC5" w:rsidP="00742AC5">
      <w:pPr>
        <w:spacing w:after="0" w:line="276" w:lineRule="auto"/>
        <w:rPr>
          <w:rFonts w:ascii="Verdana" w:hAnsi="Verdana"/>
        </w:rPr>
      </w:pPr>
      <w:r w:rsidRPr="00742AC5">
        <w:rPr>
          <w:rFonts w:ascii="Verdana" w:hAnsi="Verdana"/>
        </w:rPr>
        <w:t>ul. Nowe Ogrody 8/12</w:t>
      </w:r>
    </w:p>
    <w:p w:rsidR="00742AC5" w:rsidRPr="00742AC5" w:rsidRDefault="00742AC5" w:rsidP="00742AC5">
      <w:pPr>
        <w:spacing w:after="0" w:line="276" w:lineRule="auto"/>
        <w:rPr>
          <w:rFonts w:ascii="Verdana" w:hAnsi="Verdana"/>
        </w:rPr>
      </w:pPr>
      <w:r w:rsidRPr="00742AC5">
        <w:rPr>
          <w:rFonts w:ascii="Verdana" w:hAnsi="Verdana"/>
        </w:rPr>
        <w:t>Gdańsk</w:t>
      </w:r>
    </w:p>
    <w:p w:rsidR="00742AC5" w:rsidRPr="00742AC5" w:rsidRDefault="00742AC5" w:rsidP="00742AC5">
      <w:pPr>
        <w:spacing w:line="276" w:lineRule="auto"/>
        <w:rPr>
          <w:rFonts w:ascii="Verdana" w:hAnsi="Verdana"/>
        </w:rPr>
      </w:pPr>
    </w:p>
    <w:p w:rsidR="00742AC5" w:rsidRPr="00742AC5" w:rsidRDefault="00742AC5" w:rsidP="00742AC5">
      <w:pPr>
        <w:spacing w:line="276" w:lineRule="auto"/>
        <w:jc w:val="both"/>
        <w:rPr>
          <w:rFonts w:ascii="Verdana" w:hAnsi="Verdana"/>
        </w:rPr>
      </w:pPr>
      <w:r w:rsidRPr="00742AC5">
        <w:rPr>
          <w:rFonts w:ascii="Verdana" w:hAnsi="Verdana"/>
          <w:b/>
        </w:rPr>
        <w:t>Wniosek Uczestnika konkursu o wyrażenie przez Prezydenta Miasta Gdańska zgody na zawarcie umowy najmu oraz określenie stawki czynszu najmu</w:t>
      </w:r>
      <w:r>
        <w:rPr>
          <w:rFonts w:ascii="Verdana" w:hAnsi="Verdana"/>
        </w:rPr>
        <w:t>.</w:t>
      </w:r>
    </w:p>
    <w:p w:rsidR="00742AC5" w:rsidRPr="00742AC5" w:rsidRDefault="00742AC5" w:rsidP="00742AC5">
      <w:pPr>
        <w:spacing w:line="276" w:lineRule="auto"/>
        <w:rPr>
          <w:rFonts w:ascii="Verdana" w:hAnsi="Verdana"/>
        </w:rPr>
      </w:pPr>
    </w:p>
    <w:p w:rsidR="00742AC5" w:rsidRPr="00742AC5" w:rsidRDefault="00742AC5" w:rsidP="00742AC5">
      <w:pPr>
        <w:spacing w:line="276" w:lineRule="auto"/>
        <w:jc w:val="both"/>
        <w:rPr>
          <w:rFonts w:ascii="Verdana" w:hAnsi="Verdana"/>
        </w:rPr>
      </w:pPr>
      <w:r w:rsidRPr="00742AC5">
        <w:rPr>
          <w:rFonts w:ascii="Verdana" w:hAnsi="Verdana"/>
          <w:b/>
        </w:rPr>
        <w:t>Działając na podstawie</w:t>
      </w:r>
      <w:r w:rsidRPr="00742AC5">
        <w:rPr>
          <w:rFonts w:ascii="Verdana" w:hAnsi="Verdana"/>
        </w:rPr>
        <w:t>:</w:t>
      </w:r>
    </w:p>
    <w:p w:rsidR="00742AC5" w:rsidRPr="00742AC5" w:rsidRDefault="00742AC5" w:rsidP="00742AC5">
      <w:pPr>
        <w:spacing w:line="276" w:lineRule="auto"/>
        <w:jc w:val="both"/>
        <w:rPr>
          <w:rFonts w:ascii="Verdana" w:hAnsi="Verdana"/>
        </w:rPr>
      </w:pPr>
      <w:bookmarkStart w:id="0" w:name="_GoBack"/>
      <w:bookmarkEnd w:id="0"/>
      <w:r w:rsidRPr="00742AC5">
        <w:rPr>
          <w:rFonts w:ascii="Verdana" w:hAnsi="Verdana"/>
        </w:rPr>
        <w:t xml:space="preserve">§3 ust. 15 uchwały Nr XXXIV/1045/05 Rady Miasta Gdańska z dnia </w:t>
      </w:r>
      <w:r>
        <w:rPr>
          <w:rFonts w:ascii="Verdana" w:hAnsi="Verdana"/>
        </w:rPr>
        <w:br/>
      </w:r>
      <w:r w:rsidR="004A51FA">
        <w:rPr>
          <w:rFonts w:ascii="Verdana" w:hAnsi="Verdana"/>
        </w:rPr>
        <w:t xml:space="preserve">13 stycznia 2005 roku </w:t>
      </w:r>
      <w:r w:rsidRPr="00742AC5">
        <w:rPr>
          <w:rFonts w:ascii="Verdana" w:hAnsi="Verdana"/>
        </w:rPr>
        <w:t>w sprawie zasad gospodarowania zasobem komunalnych lokali użytkowych, czynszów i ich płatności oraz podziału Miasta Gdańska na strefy czynszowe (</w:t>
      </w:r>
      <w:r w:rsidR="004A51FA" w:rsidRPr="00742AC5">
        <w:rPr>
          <w:rFonts w:ascii="Verdana" w:hAnsi="Verdana"/>
        </w:rPr>
        <w:t>tj.</w:t>
      </w:r>
      <w:r w:rsidRPr="00742AC5">
        <w:rPr>
          <w:rFonts w:ascii="Verdana" w:hAnsi="Verdana"/>
        </w:rPr>
        <w:t xml:space="preserve"> Dz. Urz. Województwa Pomorskiego z 2018 r., poz. 3355) zmienionej uchwałą nr VIII/117/19 Rady Miasta Gdańska z dnia 28 marca 2019 r. zwracam się z wnioskiem o zawarcie umowy najmu przestrzeni przeznaczonych na świadczenie usług gastronomicznych i noclegowy</w:t>
      </w:r>
      <w:r>
        <w:rPr>
          <w:rFonts w:ascii="Verdana" w:hAnsi="Verdana"/>
        </w:rPr>
        <w:t xml:space="preserve">ch </w:t>
      </w:r>
      <w:r w:rsidRPr="00742AC5">
        <w:rPr>
          <w:rFonts w:ascii="Verdana" w:hAnsi="Verdana"/>
        </w:rPr>
        <w:t>w budynku Domu Zdrojowego posadowionym w Gdańsku – Brzeźnie pod adresem ul. Zdrojowa 2. z pominięciem procedury, o której stanowi § 2 ust. 2 pkt 1-4 przedmiotowej uchwały;</w:t>
      </w:r>
    </w:p>
    <w:p w:rsidR="00742AC5" w:rsidRPr="00742AC5" w:rsidRDefault="00742AC5" w:rsidP="00742AC5">
      <w:pPr>
        <w:spacing w:line="276" w:lineRule="auto"/>
        <w:jc w:val="both"/>
        <w:rPr>
          <w:rFonts w:ascii="Verdana" w:hAnsi="Verdana"/>
        </w:rPr>
      </w:pPr>
      <w:r w:rsidRPr="00742AC5">
        <w:rPr>
          <w:rFonts w:ascii="Verdana" w:hAnsi="Verdana"/>
        </w:rPr>
        <w:t>•</w:t>
      </w:r>
      <w:r w:rsidRPr="00742AC5">
        <w:rPr>
          <w:rFonts w:ascii="Verdana" w:hAnsi="Verdana"/>
        </w:rPr>
        <w:tab/>
        <w:t xml:space="preserve">§ 3 ust. 15 uchwały, o której mowa w tiret pierwszym wnoszę o ustalenie stawki czynszu najmu zgodnie z treścią złożonej oferty w konkursie na wybór operatora usług gastronomicznych i noclegowych w budynku Domu Zdrojowego </w:t>
      </w:r>
      <w:r>
        <w:rPr>
          <w:rFonts w:ascii="Verdana" w:hAnsi="Verdana"/>
        </w:rPr>
        <w:br/>
      </w:r>
      <w:r w:rsidRPr="00742AC5">
        <w:rPr>
          <w:rFonts w:ascii="Verdana" w:hAnsi="Verdana"/>
        </w:rPr>
        <w:t>w Gdańsku -Brzeźnie, posadowionym pod adresem ul. Zdrojowa 2 w Gdańsku.</w:t>
      </w:r>
    </w:p>
    <w:p w:rsidR="00742AC5" w:rsidRPr="00742AC5" w:rsidRDefault="00742AC5" w:rsidP="00742AC5">
      <w:pPr>
        <w:spacing w:line="276" w:lineRule="auto"/>
        <w:rPr>
          <w:rFonts w:ascii="Verdana" w:hAnsi="Verdana"/>
        </w:rPr>
      </w:pPr>
    </w:p>
    <w:p w:rsidR="00742AC5" w:rsidRPr="00742AC5" w:rsidRDefault="00742AC5" w:rsidP="00742AC5">
      <w:pPr>
        <w:rPr>
          <w:rFonts w:ascii="Verdana" w:hAnsi="Verdana"/>
        </w:rPr>
      </w:pPr>
    </w:p>
    <w:p w:rsidR="00742AC5" w:rsidRPr="00742AC5" w:rsidRDefault="00742AC5" w:rsidP="00742AC5">
      <w:pPr>
        <w:rPr>
          <w:rFonts w:ascii="Verdana" w:hAnsi="Verdana"/>
        </w:rPr>
      </w:pPr>
      <w:r w:rsidRPr="00742AC5">
        <w:rPr>
          <w:rFonts w:ascii="Verdana" w:hAnsi="Verdana"/>
        </w:rPr>
        <w:t>/podpis Operatora/</w:t>
      </w:r>
    </w:p>
    <w:p w:rsidR="00742AC5" w:rsidRPr="00742AC5" w:rsidRDefault="00742AC5" w:rsidP="00742AC5">
      <w:pPr>
        <w:rPr>
          <w:rFonts w:ascii="Verdana" w:hAnsi="Verdana"/>
        </w:rPr>
      </w:pPr>
    </w:p>
    <w:p w:rsidR="00262599" w:rsidRDefault="00262599">
      <w:pPr>
        <w:rPr>
          <w:rFonts w:ascii="Verdana" w:hAnsi="Verdana"/>
        </w:rPr>
      </w:pPr>
    </w:p>
    <w:p w:rsidR="00EC2831" w:rsidRDefault="00EC2831">
      <w:pPr>
        <w:rPr>
          <w:rFonts w:ascii="Verdana" w:hAnsi="Verdana"/>
        </w:rPr>
      </w:pPr>
    </w:p>
    <w:p w:rsidR="00EC2831" w:rsidRDefault="00EC2831">
      <w:pPr>
        <w:rPr>
          <w:rFonts w:ascii="Verdana" w:hAnsi="Verdana"/>
        </w:rPr>
      </w:pPr>
      <w:r>
        <w:rPr>
          <w:rFonts w:ascii="Verdana" w:hAnsi="Verdana"/>
        </w:rPr>
        <w:t xml:space="preserve">Załącznik: </w:t>
      </w:r>
    </w:p>
    <w:p w:rsidR="00EC2831" w:rsidRPr="00742AC5" w:rsidRDefault="00EC2831">
      <w:pPr>
        <w:rPr>
          <w:rFonts w:ascii="Verdana" w:hAnsi="Verdana"/>
        </w:rPr>
      </w:pPr>
      <w:r>
        <w:rPr>
          <w:rFonts w:ascii="Verdana" w:hAnsi="Verdana"/>
        </w:rPr>
        <w:t>Treść oferty.</w:t>
      </w:r>
    </w:p>
    <w:sectPr w:rsidR="00EC2831" w:rsidRPr="0074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A03" w:rsidRDefault="00F64A03" w:rsidP="00742AC5">
      <w:pPr>
        <w:spacing w:after="0" w:line="240" w:lineRule="auto"/>
      </w:pPr>
      <w:r>
        <w:separator/>
      </w:r>
    </w:p>
  </w:endnote>
  <w:endnote w:type="continuationSeparator" w:id="0">
    <w:p w:rsidR="00F64A03" w:rsidRDefault="00F64A03" w:rsidP="0074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A03" w:rsidRDefault="00F64A03" w:rsidP="00742AC5">
      <w:pPr>
        <w:spacing w:after="0" w:line="240" w:lineRule="auto"/>
      </w:pPr>
      <w:r>
        <w:separator/>
      </w:r>
    </w:p>
  </w:footnote>
  <w:footnote w:type="continuationSeparator" w:id="0">
    <w:p w:rsidR="00F64A03" w:rsidRDefault="00F64A03" w:rsidP="00742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5"/>
    <w:rsid w:val="00262599"/>
    <w:rsid w:val="004A51FA"/>
    <w:rsid w:val="00742AC5"/>
    <w:rsid w:val="009275B7"/>
    <w:rsid w:val="00D66897"/>
    <w:rsid w:val="00EC2831"/>
    <w:rsid w:val="00EF43A2"/>
    <w:rsid w:val="00F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ACF948-456E-406A-8553-D65D4DE8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Głodek</dc:creator>
  <cp:keywords/>
  <dc:description/>
  <cp:lastModifiedBy>Dorota Głodek</cp:lastModifiedBy>
  <cp:revision>4</cp:revision>
  <dcterms:created xsi:type="dcterms:W3CDTF">2020-11-29T16:51:00Z</dcterms:created>
  <dcterms:modified xsi:type="dcterms:W3CDTF">2021-01-29T07:41:00Z</dcterms:modified>
</cp:coreProperties>
</file>